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CA" w:rsidRPr="005C0D97" w:rsidRDefault="006633CA" w:rsidP="006633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0D97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6633CA" w:rsidRPr="005C0D97" w:rsidRDefault="006633CA" w:rsidP="006633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0D97">
        <w:rPr>
          <w:rFonts w:ascii="Times New Roman" w:eastAsia="Times New Roman" w:hAnsi="Times New Roman" w:cs="Times New Roman"/>
          <w:sz w:val="28"/>
          <w:szCs w:val="28"/>
        </w:rPr>
        <w:t xml:space="preserve">детский сад  «Берёзка» комбинированного вида </w:t>
      </w:r>
      <w:proofErr w:type="spellStart"/>
      <w:r w:rsidRPr="005C0D97">
        <w:rPr>
          <w:rFonts w:ascii="Times New Roman" w:eastAsia="Times New Roman" w:hAnsi="Times New Roman" w:cs="Times New Roman"/>
          <w:sz w:val="28"/>
          <w:szCs w:val="28"/>
        </w:rPr>
        <w:t>Купинского</w:t>
      </w:r>
      <w:proofErr w:type="spellEnd"/>
      <w:r w:rsidRPr="005C0D97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66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Интегрированное занятие</w:t>
      </w:r>
      <w:r w:rsidRPr="0066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по пожарной безопасности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в группе       «Светлячок»</w:t>
      </w:r>
    </w:p>
    <w:p w:rsidR="006633CA" w:rsidRDefault="006633CA" w:rsidP="006633C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6633CA" w:rsidRPr="006633CA" w:rsidRDefault="006633CA" w:rsidP="006633C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Тема: 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633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Спички-НЕ</w:t>
      </w:r>
      <w:proofErr w:type="spellEnd"/>
      <w:r w:rsidRPr="006633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игрушки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Pr="005C0D97" w:rsidRDefault="006633CA" w:rsidP="006633CA">
      <w:pPr>
        <w:tabs>
          <w:tab w:val="left" w:pos="64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D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0D97">
        <w:rPr>
          <w:rFonts w:ascii="Times New Roman" w:hAnsi="Times New Roman" w:cs="Times New Roman"/>
          <w:sz w:val="28"/>
          <w:szCs w:val="28"/>
        </w:rPr>
        <w:t xml:space="preserve"> Подготовили и провели:</w:t>
      </w:r>
    </w:p>
    <w:p w:rsidR="006633CA" w:rsidRPr="005C0D97" w:rsidRDefault="006633CA" w:rsidP="006633CA">
      <w:pPr>
        <w:tabs>
          <w:tab w:val="left" w:pos="57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D97">
        <w:rPr>
          <w:rFonts w:ascii="Times New Roman" w:hAnsi="Times New Roman" w:cs="Times New Roman"/>
          <w:sz w:val="28"/>
          <w:szCs w:val="28"/>
        </w:rPr>
        <w:tab/>
        <w:t>Воспитатели 1категории</w:t>
      </w:r>
    </w:p>
    <w:p w:rsidR="006633CA" w:rsidRPr="005C0D97" w:rsidRDefault="006633CA" w:rsidP="006633CA">
      <w:pPr>
        <w:tabs>
          <w:tab w:val="left" w:pos="58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D97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C0D97">
        <w:rPr>
          <w:rFonts w:ascii="Times New Roman" w:hAnsi="Times New Roman" w:cs="Times New Roman"/>
          <w:sz w:val="28"/>
          <w:szCs w:val="28"/>
        </w:rPr>
        <w:t>Галченко</w:t>
      </w:r>
      <w:proofErr w:type="spellEnd"/>
      <w:r w:rsidRPr="005C0D97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6633CA" w:rsidRPr="005C0D97" w:rsidRDefault="006633CA" w:rsidP="006633CA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0D97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5C0D97">
        <w:rPr>
          <w:rFonts w:ascii="Times New Roman" w:hAnsi="Times New Roman" w:cs="Times New Roman"/>
          <w:sz w:val="28"/>
          <w:szCs w:val="28"/>
        </w:rPr>
        <w:t>Якубчик</w:t>
      </w:r>
      <w:proofErr w:type="spellEnd"/>
      <w:r w:rsidRPr="005C0D97">
        <w:rPr>
          <w:rFonts w:ascii="Times New Roman" w:hAnsi="Times New Roman" w:cs="Times New Roman"/>
          <w:sz w:val="28"/>
          <w:szCs w:val="28"/>
        </w:rPr>
        <w:t xml:space="preserve"> Ю.А.</w:t>
      </w:r>
    </w:p>
    <w:p w:rsidR="006633CA" w:rsidRPr="005C0D97" w:rsidRDefault="006633CA" w:rsidP="006633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3CA" w:rsidRPr="005C0D97" w:rsidRDefault="006633CA" w:rsidP="006633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3CA" w:rsidRPr="005C0D97" w:rsidRDefault="006633CA" w:rsidP="006633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3CA" w:rsidRPr="005C0D97" w:rsidRDefault="006633CA" w:rsidP="006633CA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33CA" w:rsidRPr="005C0D97" w:rsidRDefault="006633CA" w:rsidP="006633CA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33CA" w:rsidRPr="005C0D97" w:rsidRDefault="006633CA" w:rsidP="006633CA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C0D97">
        <w:rPr>
          <w:rFonts w:ascii="Times New Roman" w:hAnsi="Times New Roman" w:cs="Times New Roman"/>
          <w:sz w:val="28"/>
          <w:szCs w:val="28"/>
        </w:rPr>
        <w:t>Купино 2018</w:t>
      </w:r>
    </w:p>
    <w:p w:rsidR="006633CA" w:rsidRDefault="006633CA" w:rsidP="006633C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6633CA" w:rsidRDefault="006633CA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-учить детей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безопасному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 поведению и обращению с опасными предметами.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-дать представление о том, что огонь может приносить не только пользу человеку, но и вред;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закрепить знания детей о профессии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пожарного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1. Вызвать у детей желание помочь игровому персонажу.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2. Активизировать речь детей, побуждая отвечать на вопросы воспитателя.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3. Дать понятия детей об опасных 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предметах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 зажигалка,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4. С помощью художественного произведения рассказать детям, что может случиться, если не слушать взрослых и брать опасные предметы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Интеграция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 образовательных 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областей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633C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Безопасность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«Коммуникация</w:t>
      </w:r>
      <w:proofErr w:type="gramStart"/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»«</w:t>
      </w:r>
      <w:proofErr w:type="gramEnd"/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Художественное творчество»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«Познание»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Предметно-развивающая 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среда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 коробок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спичек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картины изображениями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машины и пожарника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аудиозапись сирены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машины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альбомные листы А5, гуашь красного, оранжевого, желтого цветов, влажные салфетки.</w:t>
      </w:r>
    </w:p>
    <w:p w:rsidR="00D36502" w:rsidRPr="006633CA" w:rsidRDefault="00D36502" w:rsidP="00D3650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83A629"/>
          <w:sz w:val="28"/>
          <w:szCs w:val="28"/>
        </w:rPr>
        <w:t>Ход НОД: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Ребятки, к нам пришли гости. Давайте поздороваемся с нашими гостями. Молодцы!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6633CA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обратите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внимание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пришел к нам в гости?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(Зайчик с забинтованной лапкой)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Зайка-попрыгайка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6633CA" w:rsidRPr="006633CA" w:rsidRDefault="006633CA" w:rsidP="006633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301159" cy="3226748"/>
            <wp:effectExtent l="19050" t="0" r="4141" b="0"/>
            <wp:docPr id="6" name="Рисунок 1" descr="C:\Users\Якубчик\Desktop\Новая папка\IMG_20181127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убчик\Desktop\Новая папка\IMG_20181127_093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31" cy="32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угадали. Посмотрите ребятки, а что это с его лапкой случилось? Давайте спросим у него.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Зайка-попрыгайка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- Здравствуйте ребята, меня зовут </w:t>
      </w:r>
      <w:proofErr w:type="spellStart"/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Зайка-длинные</w:t>
      </w:r>
      <w:proofErr w:type="spellEnd"/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ушки, а приключилась со мной вот 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что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</w:t>
      </w:r>
      <w:r w:rsidR="006633CA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обжег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лапку, а как это произошло, вы хотите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знать</w:t>
      </w: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?Т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огда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слушайте!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давайте </w:t>
      </w:r>
      <w:r w:rsid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правильно 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сядем все на </w:t>
      </w:r>
      <w:r w:rsid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стульчиках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послушаем сказку о том, что случилось с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Зайкой-попрыгайкой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 Сказка называется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«Колобка и его приключения»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Жили</w:t>
      </w:r>
      <w:r w:rsid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были в домике дед и баба. Как-то раз деду очень захотелось румяного колобка. Вот он и говорит бабке.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-Бабка испеки,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пожалуйста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колобок. А бабка 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отвечает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-Как испечь то, муки то нет.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-А ты по коробу поскреби, по сусекам помети, вот и наберешь муки горсти две.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Бабка так и сделала. Испекла бабка колобок, положила на окошечко, а сама ушла в огород. Получился колобок, румяный, ароматный. Полежал 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колобок немножко, надоело ему лежать, и колобок скатился, к лесу покатился.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Катиться колобок, катиться, а навстречу ему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зайчик-попрыгайчик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 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говорит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-Колобок, колобок, а у меня есть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спичка и зажигалка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давай с ними будем играть. Вот стали они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зажигать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вдруг одна зажженная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спичка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 упала на сухую траву, и все загорелось, начался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Колобок с зайкой испугались.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Зайка-попрыгайка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хотел потушить лапкой горевшую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спичку и </w:t>
      </w:r>
      <w:r w:rsidR="006633CA"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обжег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ее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 Но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 все рос и рос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Увидели дед с бабой, как из леса </w:t>
      </w: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идет дым и скорее вызвали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телефону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пожарную помощь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 Приехала быстро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пожарная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 машина и потушила огонь.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6633CA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как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думаете, хорошо ли поступили Колобок и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Зайка-попрыгайка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 Нет.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 А вы знаете, как выглядит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спичечный коробок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 А со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спичками играть хорошо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 Или плохо?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 Плохо.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 зачем </w:t>
      </w: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нам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нужны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</w:t>
      </w:r>
      <w:r w:rsidR="006633CA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Правильно!</w:t>
      </w:r>
      <w:r w:rsidR="006633CA"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Спички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нужны для </w:t>
      </w:r>
      <w:r w:rsidR="006633CA"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того</w:t>
      </w:r>
      <w:r w:rsidR="006633CA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зажечь газовую плиту, свечку, костер и печку. Вот сколько полезных дел нам делают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а маленьким деткам можно брать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спички и </w:t>
      </w:r>
      <w:r w:rsidR="006633CA"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зажигать</w:t>
      </w:r>
      <w:r w:rsidR="006633CA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 Почему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 Детям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спички брать нельзя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! Может возникнуть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! Можно обжечься!</w:t>
      </w:r>
      <w:r w:rsid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А кому можно брать </w:t>
      </w:r>
      <w:r w:rsidRPr="006633C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 w:rsid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Правильно!</w:t>
      </w:r>
      <w:r w:rsid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взрослым.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Теперь </w:t>
      </w:r>
      <w:proofErr w:type="gramStart"/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понятно</w:t>
      </w:r>
      <w:proofErr w:type="gramEnd"/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случилось с лапкой Зайчика! Мы не должны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повторять её ошибку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-Ребятки, как называется машина, которая приезжает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 тушить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D36502" w:rsidRPr="006633CA" w:rsidRDefault="006633CA" w:rsidP="00D36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7994" cy="3614480"/>
            <wp:effectExtent l="19050" t="0" r="1656" b="0"/>
            <wp:docPr id="7" name="Рисунок 2" descr="C:\Users\Якубчик\Desktop\Новая папка\IMG_20181127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убчик\Desktop\Новая папка\IMG_20181127_093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08" cy="361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-А какого цвета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пожарная машина </w:t>
      </w:r>
      <w:r w:rsidRPr="00AB0E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(показать картинку </w:t>
      </w:r>
      <w:r w:rsidRPr="00AB0E4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пожарной машины</w:t>
      </w:r>
      <w:r w:rsidRPr="00AB0E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пожарная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 машина едет по дороге ее не только видно, но и слышно. Слышно громкие звуки -</w:t>
      </w:r>
      <w:r w:rsid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сирена. Вы </w:t>
      </w:r>
      <w:r w:rsidR="00AB0E41"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знаете,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звучит сирена?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- Мы сейчас послушаем, как звучит сирена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пожарной машины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-А как называют людей, которые тушат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AB0E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(картинку </w:t>
      </w:r>
      <w:r w:rsidRPr="00AB0E4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пожарника</w:t>
      </w:r>
      <w:r w:rsidRPr="00AB0E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-Правильно,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пожарники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Пожарные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 носят специальную одежду, защищающую их от огня и дыма.</w:t>
      </w: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Если вы увидели дым или огонь, немедленно надо позвать взрослых и звонить по телефону </w:t>
      </w:r>
      <w:r w:rsidRPr="00AB0E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«101»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6633CA" w:rsidRDefault="00D36502" w:rsidP="00D36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-А мы сейчас с вами тоже будем </w:t>
      </w:r>
      <w:r w:rsidRPr="0066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пожарниками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Спички опасны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грозят пальчиком.)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Их только тронь -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Сразу появиться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(Поднимают руки вверх, шевелят)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Яркий огонь!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(Пальчиками)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маленький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перед собой.)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 большой, большой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вверх, шевелят пальчиками)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Подул ветерок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(Дуют.)</w:t>
      </w:r>
    </w:p>
    <w:p w:rsidR="00AB0E41" w:rsidRDefault="00AB0E41" w:rsidP="00AB0E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2421890</wp:posOffset>
            </wp:positionV>
            <wp:extent cx="3597275" cy="2703195"/>
            <wp:effectExtent l="19050" t="0" r="3175" b="0"/>
            <wp:wrapSquare wrapText="bothSides"/>
            <wp:docPr id="11" name="Рисунок 6" descr="C:\Users\Якубчик\Desktop\Новая папка\IMG_20181127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убчик\Desktop\Новая папка\IMG_20181127_09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2353945</wp:posOffset>
            </wp:positionV>
            <wp:extent cx="3703955" cy="2769235"/>
            <wp:effectExtent l="19050" t="0" r="0" b="0"/>
            <wp:wrapSquare wrapText="bothSides"/>
            <wp:docPr id="10" name="Рисунок 5" descr="C:\Users\Якубчик\Desktop\Новая папка\IMG_20181127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убчик\Desktop\Новая папка\IMG_20181127_094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-548005</wp:posOffset>
            </wp:positionV>
            <wp:extent cx="3638550" cy="2729865"/>
            <wp:effectExtent l="19050" t="0" r="0" b="0"/>
            <wp:wrapSquare wrapText="bothSides"/>
            <wp:docPr id="9" name="Рисунок 4" descr="C:\Users\Якубчик\Desktop\Новая папка\IMG_20181127_09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убчик\Desktop\Новая папка\IMG_20181127_094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-588010</wp:posOffset>
            </wp:positionV>
            <wp:extent cx="3684270" cy="2769235"/>
            <wp:effectExtent l="19050" t="0" r="0" b="0"/>
            <wp:wrapSquare wrapText="bothSides"/>
            <wp:docPr id="8" name="Рисунок 3" descr="C:\Users\Якубчик\Desktop\Новая папка\IMG_20181127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убчик\Desktop\Новая папка\IMG_20181127_094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Но горит огонёк.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перед собой, шевелят пальчиками.)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Тогда насос включаем, (руки в кулачках перед собой, периодически выпрямляем их вниз и вверх обратно)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Воду из реки качаем.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Влево – раз, вправо – два,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(наклоны в стороны)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Потекла ручьем вода (ладошки сложены вместе, извивающими</w:t>
      </w:r>
      <w:proofErr w:type="gramEnd"/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движениями выпрямлять вперёд)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Раз, два, три, четыре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(хлопки руками)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Огонёк мы потушили</w:t>
      </w:r>
      <w:proofErr w:type="gram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ытирать пот со лба»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D36502" w:rsidRPr="006633CA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 мы потрудились. </w:t>
      </w:r>
      <w:r w:rsidRPr="006633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(Выполняются движения по тексту)</w:t>
      </w: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36502" w:rsidRPr="00AB0E41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теперь давайте нарисуем огонь и подарим </w:t>
      </w:r>
      <w:proofErr w:type="spellStart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Зайке-попрыгайке</w:t>
      </w:r>
      <w:proofErr w:type="spellEnd"/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наши рисунки напоминали о том, что нельзя играть со </w:t>
      </w:r>
      <w:r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спичками</w:t>
      </w:r>
      <w:r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6633CA" w:rsidRDefault="00D36502" w:rsidP="00D365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-Огонь, какого цвета? Какой краской мы будем рисовать?</w:t>
      </w:r>
    </w:p>
    <w:p w:rsidR="00D36502" w:rsidRPr="006633CA" w:rsidRDefault="00341F7F" w:rsidP="00D36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2181860</wp:posOffset>
            </wp:positionV>
            <wp:extent cx="4366895" cy="3272790"/>
            <wp:effectExtent l="19050" t="0" r="0" b="0"/>
            <wp:wrapSquare wrapText="bothSides"/>
            <wp:docPr id="14" name="Рисунок 9" descr="C:\Users\Якубчик\Desktop\Новая папка\IMG_20181127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кубчик\Desktop\Новая папка\IMG_20181127_10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-548005</wp:posOffset>
            </wp:positionV>
            <wp:extent cx="3532505" cy="2658110"/>
            <wp:effectExtent l="19050" t="0" r="0" b="0"/>
            <wp:wrapSquare wrapText="bothSides"/>
            <wp:docPr id="12" name="Рисунок 7" descr="C:\Users\Якубчик\Desktop\Новая папка\IMG_20181127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кубчик\Desktop\Новая папка\IMG_20181127_095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E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-548005</wp:posOffset>
            </wp:positionV>
            <wp:extent cx="3491865" cy="2614295"/>
            <wp:effectExtent l="19050" t="0" r="0" b="0"/>
            <wp:wrapSquare wrapText="bothSides"/>
            <wp:docPr id="13" name="Рисунок 8" descr="C:\Users\Якубчик\Desktop\Новая папка\IMG_20181127_0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кубчик\Desktop\Новая папка\IMG_20181127_095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E41" w:rsidRPr="00AB0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41F7F" w:rsidRDefault="00341F7F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36502" w:rsidRPr="00AB0E41" w:rsidRDefault="00AB0E41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Зайка-попрыгайка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36502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Спасибо вам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ебятки! Теперь 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буду осторожным</w:t>
      </w:r>
      <w:r w:rsidR="00D36502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больше не</w:t>
      </w:r>
      <w:proofErr w:type="gramEnd"/>
      <w:r w:rsidR="00D36502" w:rsidRPr="006633C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буду играть со </w:t>
      </w:r>
      <w:r w:rsidR="00D36502" w:rsidRPr="00AB0E4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спичками</w:t>
      </w:r>
      <w:r w:rsidR="00D36502" w:rsidRPr="00AB0E4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36502" w:rsidRPr="00341F7F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F7F">
        <w:rPr>
          <w:rFonts w:ascii="Times New Roman" w:eastAsia="Times New Roman" w:hAnsi="Times New Roman" w:cs="Times New Roman"/>
          <w:color w:val="111111"/>
          <w:sz w:val="28"/>
          <w:szCs w:val="28"/>
        </w:rPr>
        <w:t>В конце </w:t>
      </w:r>
      <w:r w:rsidRPr="00341F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341F7F">
        <w:rPr>
          <w:rFonts w:ascii="Times New Roman" w:eastAsia="Times New Roman" w:hAnsi="Times New Roman" w:cs="Times New Roman"/>
          <w:color w:val="111111"/>
          <w:sz w:val="28"/>
          <w:szCs w:val="28"/>
        </w:rPr>
        <w:t> рассмотреть выставку рисунков вместе с детьми.</w:t>
      </w:r>
    </w:p>
    <w:p w:rsidR="00D36502" w:rsidRPr="00341F7F" w:rsidRDefault="00D36502" w:rsidP="00D365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F7F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Подведение итога </w:t>
      </w:r>
      <w:r w:rsidRPr="00341F7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341F7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97DCB" w:rsidRPr="00341F7F" w:rsidRDefault="00497DCB" w:rsidP="00D36502">
      <w:pPr>
        <w:rPr>
          <w:rFonts w:ascii="Times New Roman" w:hAnsi="Times New Roman" w:cs="Times New Roman"/>
          <w:sz w:val="28"/>
          <w:szCs w:val="28"/>
        </w:rPr>
      </w:pPr>
    </w:p>
    <w:sectPr w:rsidR="00497DCB" w:rsidRPr="00341F7F" w:rsidSect="00587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D36502"/>
    <w:rsid w:val="00341F7F"/>
    <w:rsid w:val="00497DCB"/>
    <w:rsid w:val="0058757C"/>
    <w:rsid w:val="006633CA"/>
    <w:rsid w:val="00AB0E41"/>
    <w:rsid w:val="00D3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57C"/>
  </w:style>
  <w:style w:type="paragraph" w:styleId="2">
    <w:name w:val="heading 2"/>
    <w:basedOn w:val="a"/>
    <w:link w:val="20"/>
    <w:uiPriority w:val="9"/>
    <w:qFormat/>
    <w:rsid w:val="00D365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65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3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365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0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Якубчик</dc:creator>
  <cp:keywords/>
  <dc:description/>
  <cp:lastModifiedBy>Якубчик</cp:lastModifiedBy>
  <cp:revision>4</cp:revision>
  <dcterms:created xsi:type="dcterms:W3CDTF">2018-11-26T03:07:00Z</dcterms:created>
  <dcterms:modified xsi:type="dcterms:W3CDTF">2018-11-28T03:04:00Z</dcterms:modified>
</cp:coreProperties>
</file>